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52CADDFB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  <w:r w:rsidR="007368BD">
        <w:rPr>
          <w:szCs w:val="22"/>
          <w:lang w:eastAsia="ru-RU"/>
        </w:rPr>
        <w:t xml:space="preserve"> № 5</w:t>
      </w:r>
    </w:p>
    <w:p w14:paraId="45A5A091" w14:textId="508F625D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564F34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4C1BBF30" w14:textId="77777777" w:rsidR="00E84E19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E84E19">
        <w:rPr>
          <w:rFonts w:eastAsia="Times New Roman"/>
          <w:color w:val="000000"/>
          <w:szCs w:val="22"/>
          <w:lang w:eastAsia="ru-RU"/>
        </w:rPr>
        <w:t xml:space="preserve"> города федерального значения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</w:t>
      </w:r>
    </w:p>
    <w:p w14:paraId="3957A569" w14:textId="294371AD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Санкт-Петербурга</w:t>
      </w:r>
      <w:r w:rsidR="00E84E19">
        <w:rPr>
          <w:rFonts w:eastAsia="Times New Roman"/>
          <w:color w:val="000000"/>
          <w:szCs w:val="22"/>
          <w:lang w:eastAsia="ru-RU"/>
        </w:rPr>
        <w:t xml:space="preserve"> </w:t>
      </w: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385053C8" w:rsidR="00311D83" w:rsidRPr="006B34E4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6B34E4">
        <w:rPr>
          <w:color w:val="FF0000"/>
          <w:szCs w:val="22"/>
        </w:rPr>
        <w:t xml:space="preserve">от </w:t>
      </w:r>
      <w:r w:rsidR="009008BD">
        <w:rPr>
          <w:color w:val="FF0000"/>
          <w:szCs w:val="22"/>
        </w:rPr>
        <w:t>00</w:t>
      </w:r>
      <w:r w:rsidR="00082EF2" w:rsidRPr="006B34E4">
        <w:rPr>
          <w:color w:val="FF0000"/>
          <w:szCs w:val="22"/>
        </w:rPr>
        <w:t>.</w:t>
      </w:r>
      <w:r w:rsidR="005C1AD7" w:rsidRPr="006B34E4">
        <w:rPr>
          <w:color w:val="FF0000"/>
          <w:szCs w:val="22"/>
        </w:rPr>
        <w:t>0</w:t>
      </w:r>
      <w:r w:rsidR="009008BD">
        <w:rPr>
          <w:color w:val="FF0000"/>
          <w:szCs w:val="22"/>
        </w:rPr>
        <w:t>2</w:t>
      </w:r>
      <w:r w:rsidR="006C075C" w:rsidRPr="006B34E4">
        <w:rPr>
          <w:color w:val="FF0000"/>
          <w:szCs w:val="22"/>
        </w:rPr>
        <w:t>.</w:t>
      </w:r>
      <w:r w:rsidR="00504B91" w:rsidRPr="006B34E4">
        <w:rPr>
          <w:color w:val="FF0000"/>
          <w:szCs w:val="22"/>
        </w:rPr>
        <w:t>20</w:t>
      </w:r>
      <w:r w:rsidR="00251611" w:rsidRPr="006B34E4">
        <w:rPr>
          <w:color w:val="FF0000"/>
          <w:szCs w:val="22"/>
        </w:rPr>
        <w:t>2</w:t>
      </w:r>
      <w:r w:rsidR="009008BD">
        <w:rPr>
          <w:color w:val="FF0000"/>
          <w:szCs w:val="22"/>
        </w:rPr>
        <w:t>3</w:t>
      </w:r>
      <w:r w:rsidR="00504B91" w:rsidRPr="006B34E4">
        <w:rPr>
          <w:color w:val="FF0000"/>
          <w:szCs w:val="22"/>
        </w:rPr>
        <w:t xml:space="preserve"> </w:t>
      </w:r>
      <w:r w:rsidRPr="006B34E4">
        <w:rPr>
          <w:color w:val="FF0000"/>
          <w:szCs w:val="22"/>
        </w:rPr>
        <w:t>года №</w:t>
      </w:r>
      <w:r w:rsidR="00082EF2" w:rsidRPr="006B34E4">
        <w:rPr>
          <w:color w:val="FF0000"/>
          <w:szCs w:val="22"/>
        </w:rPr>
        <w:t xml:space="preserve"> </w:t>
      </w:r>
      <w:r w:rsidR="006B34E4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2A0DC6FE"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</w:t>
      </w:r>
      <w:r w:rsidR="00F51FE9">
        <w:rPr>
          <w:b/>
          <w:bCs/>
          <w:sz w:val="24"/>
        </w:rPr>
        <w:t>проекту р</w:t>
      </w:r>
      <w:r w:rsidR="00251611" w:rsidRPr="00B74CFB">
        <w:rPr>
          <w:b/>
          <w:bCs/>
          <w:sz w:val="24"/>
        </w:rPr>
        <w:t>ешени</w:t>
      </w:r>
      <w:r w:rsidR="00F51FE9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</w:t>
      </w:r>
      <w:r w:rsidR="00564F34">
        <w:rPr>
          <w:b/>
          <w:bCs/>
          <w:sz w:val="24"/>
        </w:rPr>
        <w:t>с</w:t>
      </w:r>
      <w:r w:rsidR="00251611" w:rsidRPr="00B74CFB">
        <w:rPr>
          <w:b/>
          <w:bCs/>
          <w:sz w:val="24"/>
        </w:rPr>
        <w:t xml:space="preserve">овета МО </w:t>
      </w:r>
      <w:proofErr w:type="spellStart"/>
      <w:r w:rsidR="00251611" w:rsidRPr="00B74CFB">
        <w:rPr>
          <w:b/>
          <w:bCs/>
          <w:sz w:val="24"/>
        </w:rPr>
        <w:t>МО</w:t>
      </w:r>
      <w:proofErr w:type="spellEnd"/>
      <w:r w:rsidR="00251611" w:rsidRPr="00B74CFB">
        <w:rPr>
          <w:b/>
          <w:bCs/>
          <w:sz w:val="24"/>
        </w:rPr>
        <w:t xml:space="preserve"> № 72</w:t>
      </w:r>
    </w:p>
    <w:p w14:paraId="37860689" w14:textId="74AC8951" w:rsidR="004A49EF" w:rsidRDefault="00251611" w:rsidP="00B74CFB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 xml:space="preserve">«О внесении изменений в решение Муниципального </w:t>
      </w:r>
      <w:r w:rsidR="00564F34">
        <w:rPr>
          <w:b/>
          <w:sz w:val="24"/>
        </w:rPr>
        <w:t>с</w:t>
      </w:r>
      <w:r w:rsidRPr="00B74CFB">
        <w:rPr>
          <w:b/>
          <w:sz w:val="24"/>
        </w:rPr>
        <w:t xml:space="preserve">овета внутригородского муниципального образования </w:t>
      </w:r>
      <w:r w:rsidR="004A49EF">
        <w:rPr>
          <w:b/>
          <w:sz w:val="24"/>
        </w:rPr>
        <w:t xml:space="preserve">города федерального значения </w:t>
      </w:r>
      <w:r w:rsidRPr="00B74CFB">
        <w:rPr>
          <w:b/>
          <w:sz w:val="24"/>
        </w:rPr>
        <w:t xml:space="preserve">Санкт-Петербурга муниципального округа № 72 от </w:t>
      </w:r>
      <w:r w:rsidR="004A49EF">
        <w:rPr>
          <w:b/>
          <w:sz w:val="24"/>
        </w:rPr>
        <w:t>07</w:t>
      </w:r>
      <w:r w:rsidRPr="00B74CFB">
        <w:rPr>
          <w:b/>
          <w:sz w:val="24"/>
        </w:rPr>
        <w:t xml:space="preserve"> </w:t>
      </w:r>
      <w:r w:rsidR="006B34E4">
        <w:rPr>
          <w:b/>
          <w:sz w:val="24"/>
        </w:rPr>
        <w:t>декабря</w:t>
      </w:r>
      <w:r w:rsidRPr="00B74CFB">
        <w:rPr>
          <w:b/>
          <w:sz w:val="24"/>
        </w:rPr>
        <w:t xml:space="preserve"> 20</w:t>
      </w:r>
      <w:r w:rsidR="00D34CA4">
        <w:rPr>
          <w:b/>
          <w:sz w:val="24"/>
        </w:rPr>
        <w:t>2</w:t>
      </w:r>
      <w:r w:rsidR="004A49EF">
        <w:rPr>
          <w:b/>
          <w:sz w:val="24"/>
        </w:rPr>
        <w:t>2</w:t>
      </w:r>
      <w:r w:rsidRPr="00B74CFB">
        <w:rPr>
          <w:b/>
          <w:sz w:val="24"/>
        </w:rPr>
        <w:t xml:space="preserve"> года № </w:t>
      </w:r>
      <w:r w:rsidR="004A49EF">
        <w:rPr>
          <w:b/>
          <w:sz w:val="24"/>
        </w:rPr>
        <w:t>28</w:t>
      </w:r>
      <w:r w:rsidRPr="00B74CFB">
        <w:rPr>
          <w:b/>
          <w:sz w:val="24"/>
        </w:rPr>
        <w:t xml:space="preserve">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 xml:space="preserve">муниципального образования </w:t>
      </w:r>
      <w:r w:rsidR="004A49EF">
        <w:rPr>
          <w:b/>
          <w:sz w:val="24"/>
        </w:rPr>
        <w:t xml:space="preserve">города федерального значения </w:t>
      </w:r>
    </w:p>
    <w:p w14:paraId="7052F9D5" w14:textId="77777777" w:rsidR="004A49EF" w:rsidRDefault="00251611" w:rsidP="00B74CFB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>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</w:t>
      </w:r>
      <w:r w:rsidR="004A49EF">
        <w:rPr>
          <w:b/>
          <w:sz w:val="24"/>
        </w:rPr>
        <w:t>3</w:t>
      </w:r>
      <w:r w:rsidRPr="00B74CFB">
        <w:rPr>
          <w:b/>
          <w:sz w:val="24"/>
        </w:rPr>
        <w:t xml:space="preserve"> год</w:t>
      </w:r>
      <w:r w:rsidR="004A49EF">
        <w:rPr>
          <w:b/>
          <w:sz w:val="24"/>
        </w:rPr>
        <w:t xml:space="preserve"> </w:t>
      </w:r>
    </w:p>
    <w:p w14:paraId="30809B77" w14:textId="4E502641" w:rsidR="00251611" w:rsidRPr="006B34E4" w:rsidRDefault="004A49EF" w:rsidP="00B74CFB">
      <w:pPr>
        <w:spacing w:after="0" w:line="240" w:lineRule="auto"/>
        <w:jc w:val="center"/>
        <w:rPr>
          <w:b/>
          <w:bCs/>
          <w:color w:val="FF0000"/>
          <w:sz w:val="24"/>
        </w:rPr>
      </w:pPr>
      <w:r>
        <w:rPr>
          <w:b/>
          <w:sz w:val="24"/>
        </w:rPr>
        <w:t>и плановый период 2024 и 2025 годов</w:t>
      </w:r>
      <w:r w:rsidR="00251611" w:rsidRPr="00B74CFB">
        <w:rPr>
          <w:b/>
          <w:sz w:val="24"/>
        </w:rPr>
        <w:t>»</w:t>
      </w:r>
      <w:r>
        <w:rPr>
          <w:b/>
          <w:sz w:val="24"/>
        </w:rPr>
        <w:t xml:space="preserve"> 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2AFD3F3C" w14:textId="12AD7714" w:rsidR="005D4985" w:rsidRDefault="007C3D3E" w:rsidP="00564F34">
      <w:pPr>
        <w:spacing w:after="0" w:line="240" w:lineRule="auto"/>
        <w:ind w:firstLine="708"/>
        <w:jc w:val="both"/>
        <w:rPr>
          <w:sz w:val="24"/>
        </w:rPr>
      </w:pPr>
      <w:r w:rsidRPr="00C96317">
        <w:rPr>
          <w:sz w:val="24"/>
        </w:rPr>
        <w:t>В соответствии с</w:t>
      </w:r>
      <w:r w:rsidR="00167FCF" w:rsidRPr="00C96317">
        <w:rPr>
          <w:sz w:val="24"/>
        </w:rPr>
        <w:t>о стать</w:t>
      </w:r>
      <w:r w:rsidR="008F3980" w:rsidRPr="00C96317">
        <w:rPr>
          <w:sz w:val="24"/>
        </w:rPr>
        <w:t>ей</w:t>
      </w:r>
      <w:r w:rsidR="00167FCF" w:rsidRPr="00C96317">
        <w:rPr>
          <w:sz w:val="24"/>
        </w:rPr>
        <w:t xml:space="preserve"> </w:t>
      </w:r>
      <w:r w:rsidR="00B0735C" w:rsidRPr="00C96317">
        <w:rPr>
          <w:sz w:val="24"/>
        </w:rPr>
        <w:t xml:space="preserve">217 </w:t>
      </w:r>
      <w:r w:rsidR="00A0676D" w:rsidRPr="00C96317">
        <w:rPr>
          <w:sz w:val="24"/>
        </w:rPr>
        <w:t>Бюджетн</w:t>
      </w:r>
      <w:r w:rsidR="00B0735C" w:rsidRPr="00C96317">
        <w:rPr>
          <w:sz w:val="24"/>
        </w:rPr>
        <w:t>ого</w:t>
      </w:r>
      <w:r w:rsidR="00A0676D" w:rsidRPr="00C96317">
        <w:rPr>
          <w:sz w:val="24"/>
        </w:rPr>
        <w:t xml:space="preserve"> Кодекс</w:t>
      </w:r>
      <w:r w:rsidR="00B0735C" w:rsidRPr="00C96317">
        <w:rPr>
          <w:sz w:val="24"/>
        </w:rPr>
        <w:t>а</w:t>
      </w:r>
      <w:r w:rsidR="00A0676D" w:rsidRPr="00C96317">
        <w:rPr>
          <w:sz w:val="24"/>
        </w:rPr>
        <w:t xml:space="preserve"> Российской Федерации</w:t>
      </w:r>
      <w:r w:rsidRPr="00C96317">
        <w:rPr>
          <w:sz w:val="24"/>
        </w:rPr>
        <w:t xml:space="preserve"> </w:t>
      </w:r>
      <w:r w:rsidR="00564F34">
        <w:rPr>
          <w:sz w:val="24"/>
        </w:rPr>
        <w:t>вносятся</w:t>
      </w:r>
      <w:r w:rsidRPr="00C96317">
        <w:rPr>
          <w:sz w:val="24"/>
        </w:rPr>
        <w:t xml:space="preserve"> изменения в </w:t>
      </w:r>
      <w:r w:rsidR="00731C72">
        <w:rPr>
          <w:sz w:val="24"/>
        </w:rPr>
        <w:t xml:space="preserve">текстовую часть и </w:t>
      </w:r>
      <w:r w:rsidR="00C96317" w:rsidRPr="00C96317">
        <w:rPr>
          <w:sz w:val="24"/>
        </w:rPr>
        <w:t>П</w:t>
      </w:r>
      <w:r w:rsidRPr="00C96317">
        <w:rPr>
          <w:sz w:val="24"/>
        </w:rPr>
        <w:t>риложени</w:t>
      </w:r>
      <w:r w:rsidR="007E6165">
        <w:rPr>
          <w:sz w:val="24"/>
        </w:rPr>
        <w:t>я</w:t>
      </w:r>
      <w:r w:rsidRPr="00C96317">
        <w:rPr>
          <w:sz w:val="24"/>
        </w:rPr>
        <w:t xml:space="preserve"> </w:t>
      </w:r>
      <w:r w:rsidR="00B0735C" w:rsidRPr="00C96317">
        <w:rPr>
          <w:sz w:val="24"/>
        </w:rPr>
        <w:t>2</w:t>
      </w:r>
      <w:r w:rsidR="007E6165">
        <w:rPr>
          <w:sz w:val="24"/>
        </w:rPr>
        <w:t>-5</w:t>
      </w:r>
      <w:r w:rsidR="00B0735C" w:rsidRPr="00C96317">
        <w:rPr>
          <w:sz w:val="24"/>
        </w:rPr>
        <w:t xml:space="preserve"> </w:t>
      </w:r>
      <w:r w:rsidRPr="00C96317">
        <w:rPr>
          <w:sz w:val="24"/>
        </w:rPr>
        <w:t xml:space="preserve">к решению Муниципального </w:t>
      </w:r>
      <w:r w:rsidR="00564F34">
        <w:rPr>
          <w:sz w:val="24"/>
        </w:rPr>
        <w:t>с</w:t>
      </w:r>
      <w:r w:rsidRPr="00C96317">
        <w:rPr>
          <w:sz w:val="24"/>
        </w:rPr>
        <w:t xml:space="preserve">овета внутригородского муниципального образования </w:t>
      </w:r>
      <w:r w:rsidR="00F66285">
        <w:rPr>
          <w:sz w:val="24"/>
        </w:rPr>
        <w:t xml:space="preserve">города федерального значения </w:t>
      </w:r>
      <w:r w:rsidRPr="00C96317">
        <w:rPr>
          <w:sz w:val="24"/>
        </w:rPr>
        <w:t xml:space="preserve">Санкт-Петербурга муниципального округа № 72 от </w:t>
      </w:r>
      <w:r w:rsidR="007E6165">
        <w:rPr>
          <w:sz w:val="24"/>
        </w:rPr>
        <w:t>07</w:t>
      </w:r>
      <w:r w:rsidRPr="00C96317">
        <w:rPr>
          <w:sz w:val="24"/>
        </w:rPr>
        <w:t xml:space="preserve"> </w:t>
      </w:r>
      <w:r w:rsidR="008F3980" w:rsidRPr="00C96317">
        <w:rPr>
          <w:sz w:val="24"/>
        </w:rPr>
        <w:t>декабря</w:t>
      </w:r>
      <w:r w:rsidRPr="00C96317">
        <w:rPr>
          <w:sz w:val="24"/>
        </w:rPr>
        <w:t xml:space="preserve"> 20</w:t>
      </w:r>
      <w:r w:rsidR="00B0735C" w:rsidRPr="00C96317">
        <w:rPr>
          <w:sz w:val="24"/>
        </w:rPr>
        <w:t>2</w:t>
      </w:r>
      <w:r w:rsidR="007E6165">
        <w:rPr>
          <w:sz w:val="24"/>
        </w:rPr>
        <w:t>2</w:t>
      </w:r>
      <w:r w:rsidRPr="00C96317">
        <w:rPr>
          <w:sz w:val="24"/>
        </w:rPr>
        <w:t xml:space="preserve"> года № </w:t>
      </w:r>
      <w:r w:rsidR="007E6165">
        <w:rPr>
          <w:sz w:val="24"/>
        </w:rPr>
        <w:t>28</w:t>
      </w:r>
      <w:r w:rsidRPr="00C96317">
        <w:rPr>
          <w:sz w:val="24"/>
        </w:rPr>
        <w:t xml:space="preserve"> «Об утверждении бюджета внутригородского муниципального образования</w:t>
      </w:r>
      <w:r w:rsidR="00731C72">
        <w:rPr>
          <w:sz w:val="24"/>
        </w:rPr>
        <w:t xml:space="preserve"> города федерального значения</w:t>
      </w:r>
      <w:r w:rsidRPr="00C96317">
        <w:rPr>
          <w:sz w:val="24"/>
        </w:rPr>
        <w:t xml:space="preserve"> Санкт-Петербурга</w:t>
      </w:r>
      <w:r w:rsidR="00A0676D" w:rsidRPr="00C96317">
        <w:rPr>
          <w:sz w:val="24"/>
        </w:rPr>
        <w:t xml:space="preserve"> </w:t>
      </w:r>
      <w:r w:rsidRPr="00C96317">
        <w:rPr>
          <w:sz w:val="24"/>
        </w:rPr>
        <w:t>муниципального округа № 72 на 202</w:t>
      </w:r>
      <w:r w:rsidR="00731C72">
        <w:rPr>
          <w:sz w:val="24"/>
        </w:rPr>
        <w:t>3</w:t>
      </w:r>
      <w:r w:rsidRPr="00C96317">
        <w:rPr>
          <w:sz w:val="24"/>
        </w:rPr>
        <w:t xml:space="preserve"> год</w:t>
      </w:r>
      <w:r w:rsidR="00731C72">
        <w:rPr>
          <w:sz w:val="24"/>
        </w:rPr>
        <w:t xml:space="preserve"> и плановый период 2024 и 2025 годов</w:t>
      </w:r>
      <w:r w:rsidRPr="00C96317">
        <w:rPr>
          <w:sz w:val="24"/>
        </w:rPr>
        <w:t xml:space="preserve">». </w:t>
      </w:r>
    </w:p>
    <w:p w14:paraId="4DA1F49B" w14:textId="77777777" w:rsidR="002B4031" w:rsidRDefault="002B4031" w:rsidP="002B4031">
      <w:pPr>
        <w:spacing w:after="0" w:line="240" w:lineRule="auto"/>
        <w:ind w:right="-2" w:firstLine="851"/>
        <w:jc w:val="both"/>
        <w:rPr>
          <w:sz w:val="24"/>
        </w:rPr>
      </w:pPr>
      <w:r w:rsidRPr="00B74CFB">
        <w:rPr>
          <w:sz w:val="24"/>
        </w:rPr>
        <w:t>В текстовой части</w:t>
      </w:r>
      <w:r>
        <w:rPr>
          <w:sz w:val="24"/>
        </w:rPr>
        <w:t xml:space="preserve"> проекта решения</w:t>
      </w:r>
      <w:r w:rsidRPr="00B74CFB">
        <w:rPr>
          <w:sz w:val="24"/>
        </w:rPr>
        <w:t xml:space="preserve"> </w:t>
      </w:r>
      <w:proofErr w:type="spellStart"/>
      <w:r w:rsidRPr="00B74CFB">
        <w:rPr>
          <w:sz w:val="24"/>
        </w:rPr>
        <w:t>п</w:t>
      </w:r>
      <w:r>
        <w:rPr>
          <w:sz w:val="24"/>
        </w:rPr>
        <w:t>п</w:t>
      </w:r>
      <w:proofErr w:type="spellEnd"/>
      <w:r w:rsidRPr="00B74CFB">
        <w:rPr>
          <w:sz w:val="24"/>
        </w:rPr>
        <w:t>.</w:t>
      </w:r>
      <w:r>
        <w:rPr>
          <w:sz w:val="24"/>
        </w:rPr>
        <w:t xml:space="preserve"> </w:t>
      </w:r>
      <w:r w:rsidRPr="00B74CFB">
        <w:rPr>
          <w:sz w:val="24"/>
        </w:rPr>
        <w:t>1.</w:t>
      </w:r>
      <w:r>
        <w:rPr>
          <w:sz w:val="24"/>
        </w:rPr>
        <w:t>2</w:t>
      </w:r>
      <w:r w:rsidRPr="00B74CFB">
        <w:rPr>
          <w:sz w:val="24"/>
        </w:rPr>
        <w:t>.</w:t>
      </w:r>
      <w:r>
        <w:rPr>
          <w:sz w:val="24"/>
        </w:rPr>
        <w:t xml:space="preserve">, 1.3. </w:t>
      </w:r>
      <w:r w:rsidRPr="00B74CFB">
        <w:rPr>
          <w:sz w:val="24"/>
        </w:rPr>
        <w:t>откорректирован</w:t>
      </w:r>
      <w:r>
        <w:rPr>
          <w:sz w:val="24"/>
        </w:rPr>
        <w:t>ы</w:t>
      </w:r>
      <w:r w:rsidRPr="00B74CFB">
        <w:rPr>
          <w:sz w:val="24"/>
        </w:rPr>
        <w:t xml:space="preserve"> и изложен</w:t>
      </w:r>
      <w:r>
        <w:rPr>
          <w:sz w:val="24"/>
        </w:rPr>
        <w:t>ы</w:t>
      </w:r>
      <w:r w:rsidRPr="00B74CFB">
        <w:rPr>
          <w:sz w:val="24"/>
        </w:rPr>
        <w:t xml:space="preserve"> в следующей редакции</w:t>
      </w:r>
      <w:r>
        <w:rPr>
          <w:sz w:val="24"/>
        </w:rPr>
        <w:t>:</w:t>
      </w:r>
      <w:r w:rsidRPr="00B74CFB">
        <w:rPr>
          <w:sz w:val="24"/>
        </w:rPr>
        <w:t xml:space="preserve"> </w:t>
      </w:r>
    </w:p>
    <w:p w14:paraId="0A704657" w14:textId="77777777" w:rsidR="002B4031" w:rsidRPr="002B4031" w:rsidRDefault="002B4031" w:rsidP="002B4031">
      <w:pPr>
        <w:spacing w:after="0" w:line="240" w:lineRule="auto"/>
        <w:ind w:firstLine="567"/>
        <w:jc w:val="both"/>
        <w:rPr>
          <w:sz w:val="24"/>
        </w:rPr>
      </w:pPr>
      <w:r w:rsidRPr="002B4031">
        <w:rPr>
          <w:sz w:val="24"/>
        </w:rPr>
        <w:t>«1.2. Утвердить общий объем расходов бюджета внутригородского муниципального образования города федерального значения Санкт-Петербурга муниципального округа № 72:</w:t>
      </w:r>
    </w:p>
    <w:p w14:paraId="10474024" w14:textId="25A250FF" w:rsidR="002B4031" w:rsidRPr="002B4031" w:rsidRDefault="002B4031" w:rsidP="002B4031">
      <w:pPr>
        <w:spacing w:after="0" w:line="240" w:lineRule="auto"/>
        <w:ind w:left="567"/>
        <w:jc w:val="both"/>
        <w:rPr>
          <w:sz w:val="24"/>
        </w:rPr>
      </w:pPr>
      <w:r w:rsidRPr="002B4031">
        <w:rPr>
          <w:sz w:val="24"/>
        </w:rPr>
        <w:t xml:space="preserve">на 2023 год – в сумме </w:t>
      </w:r>
      <w:r w:rsidRPr="002B4031">
        <w:rPr>
          <w:b/>
          <w:bCs/>
          <w:sz w:val="24"/>
        </w:rPr>
        <w:t>202 263,4</w:t>
      </w:r>
      <w:r w:rsidRPr="002B4031">
        <w:rPr>
          <w:sz w:val="24"/>
        </w:rPr>
        <w:t xml:space="preserve"> </w:t>
      </w:r>
      <w:proofErr w:type="spellStart"/>
      <w:r w:rsidRPr="002B4031">
        <w:rPr>
          <w:sz w:val="24"/>
        </w:rPr>
        <w:t>тыс.руб</w:t>
      </w:r>
      <w:proofErr w:type="spellEnd"/>
      <w:r w:rsidRPr="002B4031">
        <w:rPr>
          <w:sz w:val="24"/>
        </w:rPr>
        <w:t>.</w:t>
      </w:r>
      <w:r>
        <w:rPr>
          <w:sz w:val="24"/>
        </w:rPr>
        <w:t xml:space="preserve"> </w:t>
      </w:r>
      <w:r w:rsidR="00BD0567">
        <w:rPr>
          <w:sz w:val="24"/>
        </w:rPr>
        <w:t>(увеличен</w:t>
      </w:r>
      <w:r w:rsidR="004A7AFB">
        <w:rPr>
          <w:sz w:val="24"/>
        </w:rPr>
        <w:t>ие</w:t>
      </w:r>
      <w:r w:rsidR="00BD0567">
        <w:rPr>
          <w:sz w:val="24"/>
        </w:rPr>
        <w:t xml:space="preserve"> на 10 675,0 </w:t>
      </w:r>
      <w:proofErr w:type="spellStart"/>
      <w:r w:rsidR="00BD0567">
        <w:rPr>
          <w:sz w:val="24"/>
        </w:rPr>
        <w:t>тыс.руб</w:t>
      </w:r>
      <w:proofErr w:type="spellEnd"/>
      <w:r w:rsidR="00BD0567">
        <w:rPr>
          <w:sz w:val="24"/>
        </w:rPr>
        <w:t>.)</w:t>
      </w:r>
      <w:r w:rsidRPr="002B4031">
        <w:rPr>
          <w:sz w:val="24"/>
        </w:rPr>
        <w:t>;</w:t>
      </w:r>
    </w:p>
    <w:p w14:paraId="187451F7" w14:textId="77777777" w:rsidR="002B4031" w:rsidRPr="002B4031" w:rsidRDefault="002B4031" w:rsidP="002B4031">
      <w:pPr>
        <w:spacing w:after="0" w:line="240" w:lineRule="auto"/>
        <w:ind w:left="567"/>
        <w:jc w:val="both"/>
        <w:rPr>
          <w:sz w:val="24"/>
        </w:rPr>
      </w:pPr>
      <w:r w:rsidRPr="002B4031">
        <w:rPr>
          <w:sz w:val="24"/>
        </w:rPr>
        <w:t xml:space="preserve">на 2024 год – в сумме </w:t>
      </w:r>
      <w:r w:rsidRPr="002B4031">
        <w:rPr>
          <w:b/>
          <w:bCs/>
          <w:sz w:val="24"/>
        </w:rPr>
        <w:t>173 720,7</w:t>
      </w:r>
      <w:r w:rsidRPr="002B4031">
        <w:rPr>
          <w:sz w:val="24"/>
        </w:rPr>
        <w:t xml:space="preserve"> </w:t>
      </w:r>
      <w:proofErr w:type="spellStart"/>
      <w:r w:rsidRPr="002B4031">
        <w:rPr>
          <w:sz w:val="24"/>
        </w:rPr>
        <w:t>тыс.руб</w:t>
      </w:r>
      <w:proofErr w:type="spellEnd"/>
      <w:r w:rsidRPr="002B4031">
        <w:rPr>
          <w:sz w:val="24"/>
        </w:rPr>
        <w:t xml:space="preserve">., в том числе условно утвержденные расходы в сумме </w:t>
      </w:r>
      <w:r w:rsidRPr="002B4031">
        <w:rPr>
          <w:b/>
          <w:bCs/>
          <w:sz w:val="24"/>
        </w:rPr>
        <w:t>3 741,9</w:t>
      </w:r>
      <w:r w:rsidRPr="002B4031">
        <w:rPr>
          <w:sz w:val="24"/>
        </w:rPr>
        <w:t xml:space="preserve"> </w:t>
      </w:r>
      <w:proofErr w:type="spellStart"/>
      <w:r w:rsidRPr="002B4031">
        <w:rPr>
          <w:sz w:val="24"/>
        </w:rPr>
        <w:t>тыс.руб</w:t>
      </w:r>
      <w:proofErr w:type="spellEnd"/>
      <w:r w:rsidRPr="002B4031">
        <w:rPr>
          <w:sz w:val="24"/>
        </w:rPr>
        <w:t>.;</w:t>
      </w:r>
    </w:p>
    <w:p w14:paraId="41791CA4" w14:textId="77777777" w:rsidR="002B4031" w:rsidRPr="002B4031" w:rsidRDefault="002B4031" w:rsidP="002B4031">
      <w:pPr>
        <w:spacing w:after="0" w:line="240" w:lineRule="auto"/>
        <w:ind w:left="567"/>
        <w:jc w:val="both"/>
        <w:rPr>
          <w:sz w:val="24"/>
        </w:rPr>
      </w:pPr>
      <w:r w:rsidRPr="002B4031">
        <w:rPr>
          <w:sz w:val="24"/>
        </w:rPr>
        <w:t xml:space="preserve">на 2025 год – в сумме </w:t>
      </w:r>
      <w:r w:rsidRPr="002B4031">
        <w:rPr>
          <w:b/>
          <w:bCs/>
          <w:sz w:val="24"/>
        </w:rPr>
        <w:t>181 530,8</w:t>
      </w:r>
      <w:r w:rsidRPr="002B4031">
        <w:rPr>
          <w:sz w:val="24"/>
        </w:rPr>
        <w:t xml:space="preserve"> </w:t>
      </w:r>
      <w:proofErr w:type="spellStart"/>
      <w:r w:rsidRPr="002B4031">
        <w:rPr>
          <w:sz w:val="24"/>
        </w:rPr>
        <w:t>тыс.руб</w:t>
      </w:r>
      <w:proofErr w:type="spellEnd"/>
      <w:r w:rsidRPr="002B4031">
        <w:rPr>
          <w:sz w:val="24"/>
        </w:rPr>
        <w:t xml:space="preserve">., в том числе условно утвержденные расходы в сумме </w:t>
      </w:r>
      <w:r w:rsidRPr="002B4031">
        <w:rPr>
          <w:b/>
          <w:bCs/>
          <w:sz w:val="24"/>
        </w:rPr>
        <w:t>7 819,3</w:t>
      </w:r>
      <w:r w:rsidRPr="002B4031">
        <w:rPr>
          <w:sz w:val="24"/>
        </w:rPr>
        <w:t xml:space="preserve"> </w:t>
      </w:r>
      <w:proofErr w:type="spellStart"/>
      <w:r w:rsidRPr="002B4031">
        <w:rPr>
          <w:sz w:val="24"/>
        </w:rPr>
        <w:t>тыс.руб</w:t>
      </w:r>
      <w:proofErr w:type="spellEnd"/>
      <w:r w:rsidRPr="002B4031">
        <w:rPr>
          <w:sz w:val="24"/>
        </w:rPr>
        <w:t>.;».</w:t>
      </w:r>
    </w:p>
    <w:p w14:paraId="379EFEC9" w14:textId="77777777" w:rsidR="005D0FDF" w:rsidRPr="005D0FDF" w:rsidRDefault="005D0FDF" w:rsidP="005D0FDF">
      <w:pPr>
        <w:spacing w:after="0" w:line="240" w:lineRule="auto"/>
        <w:ind w:firstLine="567"/>
        <w:jc w:val="both"/>
        <w:rPr>
          <w:sz w:val="24"/>
        </w:rPr>
      </w:pPr>
      <w:r w:rsidRPr="005D0FDF">
        <w:rPr>
          <w:sz w:val="24"/>
        </w:rPr>
        <w:t>«1.3. Установить размер дефицита бюджета внутригородского муниципального образования города федерального значения Санкт-Петербурга муниципального округа № 72:</w:t>
      </w:r>
    </w:p>
    <w:p w14:paraId="69A13125" w14:textId="77777777" w:rsidR="005D0FDF" w:rsidRPr="005D0FDF" w:rsidRDefault="005D0FDF" w:rsidP="005D0FDF">
      <w:pPr>
        <w:spacing w:after="0" w:line="240" w:lineRule="auto"/>
        <w:ind w:firstLine="567"/>
        <w:jc w:val="both"/>
        <w:rPr>
          <w:sz w:val="24"/>
        </w:rPr>
      </w:pPr>
      <w:r w:rsidRPr="005D0FDF">
        <w:rPr>
          <w:sz w:val="24"/>
        </w:rPr>
        <w:t xml:space="preserve">на 2023 год – в сумме 10 675,0 </w:t>
      </w:r>
      <w:proofErr w:type="spellStart"/>
      <w:r w:rsidRPr="005D0FDF">
        <w:rPr>
          <w:sz w:val="24"/>
        </w:rPr>
        <w:t>тыс.руб</w:t>
      </w:r>
      <w:proofErr w:type="spellEnd"/>
      <w:r w:rsidRPr="005D0FDF">
        <w:rPr>
          <w:sz w:val="24"/>
        </w:rPr>
        <w:t>.;</w:t>
      </w:r>
    </w:p>
    <w:p w14:paraId="67E74742" w14:textId="77777777" w:rsidR="005D0FDF" w:rsidRPr="005D0FDF" w:rsidRDefault="005D0FDF" w:rsidP="005D0FDF">
      <w:pPr>
        <w:spacing w:after="0" w:line="240" w:lineRule="auto"/>
        <w:ind w:firstLine="567"/>
        <w:jc w:val="both"/>
        <w:rPr>
          <w:sz w:val="24"/>
        </w:rPr>
      </w:pPr>
      <w:r w:rsidRPr="005D0FDF">
        <w:rPr>
          <w:sz w:val="24"/>
        </w:rPr>
        <w:t xml:space="preserve">на 2024 год – в сумме 00,0 </w:t>
      </w:r>
      <w:proofErr w:type="spellStart"/>
      <w:r w:rsidRPr="005D0FDF">
        <w:rPr>
          <w:sz w:val="24"/>
        </w:rPr>
        <w:t>тыс.руб</w:t>
      </w:r>
      <w:proofErr w:type="spellEnd"/>
      <w:r w:rsidRPr="005D0FDF">
        <w:rPr>
          <w:sz w:val="24"/>
        </w:rPr>
        <w:t>.;</w:t>
      </w:r>
    </w:p>
    <w:p w14:paraId="619530F1" w14:textId="542C03EE" w:rsidR="002B4031" w:rsidRPr="00845CEF" w:rsidRDefault="005D0FDF" w:rsidP="005D0FDF">
      <w:pPr>
        <w:spacing w:after="0" w:line="240" w:lineRule="auto"/>
        <w:ind w:firstLine="567"/>
        <w:jc w:val="both"/>
        <w:rPr>
          <w:sz w:val="24"/>
        </w:rPr>
      </w:pPr>
      <w:r w:rsidRPr="005D0FDF">
        <w:rPr>
          <w:sz w:val="24"/>
        </w:rPr>
        <w:t xml:space="preserve">на 2025 год – в сумме 00,0 </w:t>
      </w:r>
      <w:proofErr w:type="spellStart"/>
      <w:r w:rsidRPr="005D0FDF">
        <w:rPr>
          <w:sz w:val="24"/>
        </w:rPr>
        <w:t>тыс.руб</w:t>
      </w:r>
      <w:proofErr w:type="spellEnd"/>
      <w:r w:rsidRPr="005D0FDF">
        <w:rPr>
          <w:sz w:val="24"/>
        </w:rPr>
        <w:t>.;».</w:t>
      </w:r>
    </w:p>
    <w:p w14:paraId="572BDC84" w14:textId="77777777" w:rsidR="006047FE" w:rsidRDefault="006047FE" w:rsidP="00B74CFB">
      <w:pPr>
        <w:spacing w:after="0" w:line="240" w:lineRule="auto"/>
        <w:ind w:right="-2" w:firstLine="851"/>
        <w:jc w:val="both"/>
        <w:rPr>
          <w:sz w:val="24"/>
        </w:rPr>
      </w:pPr>
    </w:p>
    <w:p w14:paraId="2B5E26B5" w14:textId="7C6C05EA" w:rsidR="00043185" w:rsidRPr="00193CE6" w:rsidRDefault="000952E1" w:rsidP="00B74CFB">
      <w:pPr>
        <w:spacing w:after="0" w:line="240" w:lineRule="auto"/>
        <w:ind w:right="-2" w:firstLine="851"/>
        <w:jc w:val="both"/>
        <w:rPr>
          <w:sz w:val="24"/>
        </w:rPr>
      </w:pPr>
      <w:r w:rsidRPr="00193CE6">
        <w:rPr>
          <w:sz w:val="24"/>
        </w:rPr>
        <w:t xml:space="preserve">В Приложение № 1 (Приложение № 2 к решению МС МО </w:t>
      </w:r>
      <w:proofErr w:type="spellStart"/>
      <w:r w:rsidRPr="00193CE6">
        <w:rPr>
          <w:sz w:val="24"/>
        </w:rPr>
        <w:t>МО</w:t>
      </w:r>
      <w:proofErr w:type="spellEnd"/>
      <w:r w:rsidRPr="00193CE6">
        <w:rPr>
          <w:sz w:val="24"/>
        </w:rPr>
        <w:t xml:space="preserve"> № 72 от </w:t>
      </w:r>
      <w:r w:rsidR="008839B5">
        <w:rPr>
          <w:sz w:val="24"/>
        </w:rPr>
        <w:t>07</w:t>
      </w:r>
      <w:r w:rsidRPr="00193CE6">
        <w:rPr>
          <w:sz w:val="24"/>
        </w:rPr>
        <w:t>.</w:t>
      </w:r>
      <w:r w:rsidR="003479D1" w:rsidRPr="00193CE6">
        <w:rPr>
          <w:sz w:val="24"/>
        </w:rPr>
        <w:t>12</w:t>
      </w:r>
      <w:r w:rsidRPr="00193CE6">
        <w:rPr>
          <w:sz w:val="24"/>
        </w:rPr>
        <w:t>.202</w:t>
      </w:r>
      <w:r w:rsidR="008839B5">
        <w:rPr>
          <w:sz w:val="24"/>
        </w:rPr>
        <w:t>2</w:t>
      </w:r>
      <w:r w:rsidRPr="00193CE6">
        <w:rPr>
          <w:sz w:val="24"/>
        </w:rPr>
        <w:t xml:space="preserve"> года № </w:t>
      </w:r>
      <w:r w:rsidR="008839B5">
        <w:rPr>
          <w:sz w:val="24"/>
        </w:rPr>
        <w:t>28</w:t>
      </w:r>
      <w:r w:rsidRPr="00193CE6">
        <w:rPr>
          <w:sz w:val="24"/>
        </w:rPr>
        <w:t xml:space="preserve"> «Об утверждении бюджета внутригородского муниципального образования </w:t>
      </w:r>
      <w:r w:rsidR="008839B5">
        <w:rPr>
          <w:sz w:val="24"/>
        </w:rPr>
        <w:t xml:space="preserve">города федерального значения </w:t>
      </w:r>
      <w:r w:rsidRPr="00193CE6">
        <w:rPr>
          <w:sz w:val="24"/>
        </w:rPr>
        <w:t>Санкт-Петербурга муниципального округа № 72 на 202</w:t>
      </w:r>
      <w:r w:rsidR="008839B5">
        <w:rPr>
          <w:sz w:val="24"/>
        </w:rPr>
        <w:t>3</w:t>
      </w:r>
      <w:r w:rsidRPr="00193CE6">
        <w:rPr>
          <w:sz w:val="24"/>
        </w:rPr>
        <w:t xml:space="preserve"> год</w:t>
      </w:r>
      <w:r w:rsidR="008839B5">
        <w:rPr>
          <w:sz w:val="24"/>
        </w:rPr>
        <w:t xml:space="preserve"> и плановый период 2024 и 2025 годов</w:t>
      </w:r>
      <w:r w:rsidRPr="00193CE6">
        <w:rPr>
          <w:sz w:val="24"/>
        </w:rPr>
        <w:t>») к проекту решения были внесены следующие изменения:</w:t>
      </w:r>
    </w:p>
    <w:p w14:paraId="0F539320" w14:textId="183430E1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0104 0020000032 200 Закупка товаров, работ и услуг для обеспечения государственных (муниципальных) нужд» в 2023 году уменьшить на </w:t>
      </w:r>
      <w:r w:rsidRPr="00562BB1">
        <w:rPr>
          <w:b/>
          <w:bCs/>
          <w:sz w:val="24"/>
        </w:rPr>
        <w:t xml:space="preserve">225,0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A15096" w:rsidRPr="00562BB1">
        <w:rPr>
          <w:sz w:val="24"/>
        </w:rPr>
        <w:t xml:space="preserve"> (перераспределение в пределах содержания на расходы по исполнительному листу);</w:t>
      </w:r>
    </w:p>
    <w:p w14:paraId="143FF6D0" w14:textId="2C78D8DB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0104 0020000032 800 Иные бюджетные ассигнования» в 2023 году увеличить на </w:t>
      </w:r>
      <w:r w:rsidRPr="00562BB1">
        <w:rPr>
          <w:b/>
          <w:bCs/>
          <w:sz w:val="24"/>
        </w:rPr>
        <w:t xml:space="preserve">225,0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A15096" w:rsidRPr="00562BB1">
        <w:rPr>
          <w:b/>
          <w:bCs/>
          <w:sz w:val="24"/>
        </w:rPr>
        <w:t xml:space="preserve"> </w:t>
      </w:r>
      <w:r w:rsidR="00A15096" w:rsidRPr="00562BB1">
        <w:rPr>
          <w:sz w:val="24"/>
        </w:rPr>
        <w:t>(перераспределение в пределах содержания на расходы по исполнительному листу)</w:t>
      </w:r>
      <w:r w:rsidRPr="00562BB1">
        <w:rPr>
          <w:sz w:val="24"/>
        </w:rPr>
        <w:t>;</w:t>
      </w:r>
    </w:p>
    <w:p w14:paraId="74EC4846" w14:textId="52A209EB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0401 5300000102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350,0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490ACF" w:rsidRPr="00562BB1">
        <w:rPr>
          <w:b/>
          <w:bCs/>
          <w:sz w:val="24"/>
        </w:rPr>
        <w:t xml:space="preserve"> </w:t>
      </w:r>
      <w:r w:rsidR="00490ACF" w:rsidRPr="00562BB1">
        <w:rPr>
          <w:sz w:val="24"/>
        </w:rPr>
        <w:t>(перераспределение остатка средств местного бюджета на цели, предусмотренные проектом муниципальной программы по участию в организации и финансировании временного трудоустройства несовершеннолетних в возрасте от 14 до 18 лет в свободное от учёбы время)</w:t>
      </w:r>
      <w:r w:rsidRPr="00562BB1">
        <w:rPr>
          <w:sz w:val="24"/>
        </w:rPr>
        <w:t>;</w:t>
      </w:r>
    </w:p>
    <w:p w14:paraId="279DA6E8" w14:textId="185B0CED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0503 6000000130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7 430,0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EE17FE" w:rsidRPr="00562BB1">
        <w:rPr>
          <w:b/>
          <w:bCs/>
          <w:sz w:val="24"/>
        </w:rPr>
        <w:t xml:space="preserve"> </w:t>
      </w:r>
      <w:r w:rsidR="00EE17FE" w:rsidRPr="00562BB1">
        <w:rPr>
          <w:sz w:val="24"/>
        </w:rPr>
        <w:lastRenderedPageBreak/>
        <w:t xml:space="preserve">(перераспределение остатка средств местного бюджета на цели, предусмотренные проектом муниципальной программы благоустройства МО </w:t>
      </w:r>
      <w:proofErr w:type="spellStart"/>
      <w:r w:rsidR="00EE17FE" w:rsidRPr="00562BB1">
        <w:rPr>
          <w:sz w:val="24"/>
        </w:rPr>
        <w:t>МО</w:t>
      </w:r>
      <w:proofErr w:type="spellEnd"/>
      <w:r w:rsidR="00EE17FE" w:rsidRPr="00562BB1">
        <w:rPr>
          <w:sz w:val="24"/>
        </w:rPr>
        <w:t xml:space="preserve"> № 72);</w:t>
      </w:r>
    </w:p>
    <w:p w14:paraId="6618E753" w14:textId="0C56621F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0503 6000000130 800 Иные бюджетные ассигнования» в 2023 году уменьшить на </w:t>
      </w:r>
      <w:r w:rsidRPr="00562BB1">
        <w:rPr>
          <w:b/>
          <w:bCs/>
          <w:sz w:val="24"/>
        </w:rPr>
        <w:t xml:space="preserve">100,0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A82298" w:rsidRPr="00562BB1">
        <w:rPr>
          <w:b/>
          <w:bCs/>
          <w:sz w:val="24"/>
        </w:rPr>
        <w:t xml:space="preserve"> </w:t>
      </w:r>
      <w:r w:rsidR="00A82298" w:rsidRPr="00562BB1">
        <w:rPr>
          <w:sz w:val="24"/>
        </w:rPr>
        <w:t xml:space="preserve">(корректировка программы благоустройства МО </w:t>
      </w:r>
      <w:proofErr w:type="spellStart"/>
      <w:r w:rsidR="00A82298" w:rsidRPr="00562BB1">
        <w:rPr>
          <w:sz w:val="24"/>
        </w:rPr>
        <w:t>МО</w:t>
      </w:r>
      <w:proofErr w:type="spellEnd"/>
      <w:r w:rsidR="00A82298" w:rsidRPr="00562BB1">
        <w:rPr>
          <w:sz w:val="24"/>
        </w:rPr>
        <w:t xml:space="preserve"> № 72)</w:t>
      </w:r>
      <w:r w:rsidRPr="00562BB1">
        <w:rPr>
          <w:sz w:val="24"/>
        </w:rPr>
        <w:t>;</w:t>
      </w:r>
    </w:p>
    <w:p w14:paraId="646F3B35" w14:textId="4E5A5E11" w:rsidR="005E36D2" w:rsidRPr="00562BB1" w:rsidRDefault="005E36D2" w:rsidP="005E36D2">
      <w:pPr>
        <w:spacing w:after="0" w:line="240" w:lineRule="auto"/>
        <w:ind w:firstLine="567"/>
        <w:jc w:val="both"/>
        <w:rPr>
          <w:b/>
          <w:bCs/>
          <w:sz w:val="24"/>
        </w:rPr>
      </w:pPr>
      <w:r w:rsidRPr="00562BB1">
        <w:rPr>
          <w:sz w:val="24"/>
        </w:rPr>
        <w:t xml:space="preserve">КБК «972 0503 6000000150 200 Закупка товаров, работ и услуг для обеспечения государственных (муниципальных) нужд» в 2023 году уменьшить на </w:t>
      </w:r>
      <w:r w:rsidRPr="00562BB1">
        <w:rPr>
          <w:b/>
          <w:bCs/>
          <w:sz w:val="24"/>
        </w:rPr>
        <w:t xml:space="preserve">600,0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037DD1" w:rsidRPr="00562BB1">
        <w:rPr>
          <w:b/>
          <w:bCs/>
          <w:sz w:val="24"/>
        </w:rPr>
        <w:t xml:space="preserve"> </w:t>
      </w:r>
      <w:r w:rsidR="00037DD1" w:rsidRPr="00562BB1">
        <w:rPr>
          <w:sz w:val="24"/>
        </w:rPr>
        <w:t xml:space="preserve">(корректировка программы благоустройства МО </w:t>
      </w:r>
      <w:proofErr w:type="spellStart"/>
      <w:r w:rsidR="00037DD1" w:rsidRPr="00562BB1">
        <w:rPr>
          <w:sz w:val="24"/>
        </w:rPr>
        <w:t>МО</w:t>
      </w:r>
      <w:proofErr w:type="spellEnd"/>
      <w:r w:rsidR="00037DD1" w:rsidRPr="00562BB1">
        <w:rPr>
          <w:sz w:val="24"/>
        </w:rPr>
        <w:t xml:space="preserve"> № 72)</w:t>
      </w:r>
      <w:r w:rsidRPr="00562BB1">
        <w:rPr>
          <w:sz w:val="24"/>
        </w:rPr>
        <w:t>;</w:t>
      </w:r>
    </w:p>
    <w:p w14:paraId="1A3F5B37" w14:textId="43700802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0709 4400000560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850,0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757B5D" w:rsidRPr="00562BB1">
        <w:rPr>
          <w:b/>
          <w:bCs/>
          <w:sz w:val="24"/>
        </w:rPr>
        <w:t xml:space="preserve"> </w:t>
      </w:r>
      <w:r w:rsidR="00757B5D" w:rsidRPr="00562BB1">
        <w:rPr>
          <w:sz w:val="24"/>
        </w:rPr>
        <w:t xml:space="preserve">(перераспределение остатка средств местного бюджета на цели, предусмотренные проектом муниципальной программы по организации и проведению </w:t>
      </w:r>
      <w:r w:rsidR="0013775E" w:rsidRPr="00562BB1">
        <w:rPr>
          <w:sz w:val="24"/>
        </w:rPr>
        <w:t>досуговых мероприятий для жителей МО)</w:t>
      </w:r>
      <w:r w:rsidRPr="00562BB1">
        <w:rPr>
          <w:sz w:val="24"/>
        </w:rPr>
        <w:t>;</w:t>
      </w:r>
    </w:p>
    <w:p w14:paraId="0B9B033B" w14:textId="336A11D3" w:rsidR="005E36D2" w:rsidRPr="00562BB1" w:rsidRDefault="005E36D2" w:rsidP="005E36D2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«972 0804 4500000201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2 145,0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="00B83F28" w:rsidRPr="00562BB1">
        <w:rPr>
          <w:b/>
          <w:bCs/>
          <w:sz w:val="24"/>
        </w:rPr>
        <w:t xml:space="preserve"> </w:t>
      </w:r>
      <w:r w:rsidR="00B83F28" w:rsidRPr="00562BB1">
        <w:rPr>
          <w:sz w:val="24"/>
        </w:rPr>
        <w:t xml:space="preserve">(перераспределение остатка средств местного бюджета на цели, предусмотренные </w:t>
      </w:r>
      <w:r w:rsidR="00D26027" w:rsidRPr="00562BB1">
        <w:rPr>
          <w:sz w:val="24"/>
        </w:rPr>
        <w:t>проектом муниципальной программы по организации и проведению местных и участие в организации и проведении городских</w:t>
      </w:r>
      <w:r w:rsidR="003B16A1" w:rsidRPr="00562BB1">
        <w:rPr>
          <w:sz w:val="24"/>
        </w:rPr>
        <w:t xml:space="preserve"> праздничных и иных зрелищных мероприятий)</w:t>
      </w:r>
      <w:r w:rsidRPr="00562BB1">
        <w:rPr>
          <w:sz w:val="24"/>
        </w:rPr>
        <w:t>;</w:t>
      </w:r>
    </w:p>
    <w:p w14:paraId="54D7B564" w14:textId="5FC23E69" w:rsidR="005E36D2" w:rsidRPr="00562BB1" w:rsidRDefault="005E36D2" w:rsidP="005E36D2">
      <w:pPr>
        <w:spacing w:after="0" w:line="240" w:lineRule="auto"/>
        <w:ind w:firstLine="567"/>
        <w:jc w:val="both"/>
        <w:rPr>
          <w:b/>
          <w:bCs/>
          <w:sz w:val="24"/>
        </w:rPr>
      </w:pPr>
      <w:r w:rsidRPr="00562BB1">
        <w:rPr>
          <w:sz w:val="24"/>
        </w:rPr>
        <w:t xml:space="preserve">КБК «972 1101 5500000240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600,0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="00F11A36" w:rsidRPr="00562BB1">
        <w:rPr>
          <w:b/>
          <w:bCs/>
          <w:sz w:val="24"/>
        </w:rPr>
        <w:t xml:space="preserve"> </w:t>
      </w:r>
      <w:r w:rsidR="00F11A36" w:rsidRPr="00562BB1">
        <w:rPr>
          <w:sz w:val="24"/>
        </w:rPr>
        <w:t xml:space="preserve">(перераспределение остатка средств местного бюджета на цели, предусмотренные проектом муниципальной программы по обеспечению условий для развития на территории МО физической культуры и массового спорта, организация </w:t>
      </w:r>
      <w:r w:rsidR="00562BB1" w:rsidRPr="00562BB1">
        <w:rPr>
          <w:sz w:val="24"/>
        </w:rPr>
        <w:t xml:space="preserve">и проведение официальных физкультурных </w:t>
      </w:r>
      <w:r w:rsidR="00F671A4">
        <w:rPr>
          <w:sz w:val="24"/>
        </w:rPr>
        <w:t>мероприятий, физкультурно-оздоровительных мероприятий и спортивных мероприятий МО)</w:t>
      </w:r>
      <w:r w:rsidRPr="00562BB1">
        <w:rPr>
          <w:b/>
          <w:bCs/>
          <w:sz w:val="24"/>
        </w:rPr>
        <w:t>.</w:t>
      </w:r>
    </w:p>
    <w:p w14:paraId="44B07774" w14:textId="77777777" w:rsidR="006047FE" w:rsidRDefault="006047FE" w:rsidP="00A8752C">
      <w:pPr>
        <w:spacing w:after="0" w:line="240" w:lineRule="auto"/>
        <w:ind w:right="-2" w:firstLine="851"/>
        <w:jc w:val="both"/>
        <w:rPr>
          <w:sz w:val="24"/>
        </w:rPr>
      </w:pPr>
    </w:p>
    <w:p w14:paraId="48A067F2" w14:textId="48B78D31" w:rsidR="00043185" w:rsidRDefault="00A8752C" w:rsidP="00A8752C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Приложение № 2 (Приложение № 3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</w:t>
      </w:r>
      <w:r w:rsidR="00F671A4">
        <w:rPr>
          <w:sz w:val="24"/>
        </w:rPr>
        <w:t>07</w:t>
      </w:r>
      <w:r>
        <w:rPr>
          <w:sz w:val="24"/>
        </w:rPr>
        <w:t>.</w:t>
      </w:r>
      <w:r w:rsidR="001A1585">
        <w:rPr>
          <w:sz w:val="24"/>
        </w:rPr>
        <w:t>12</w:t>
      </w:r>
      <w:r>
        <w:rPr>
          <w:sz w:val="24"/>
        </w:rPr>
        <w:t>.202</w:t>
      </w:r>
      <w:r w:rsidR="00F671A4">
        <w:rPr>
          <w:sz w:val="24"/>
        </w:rPr>
        <w:t>2</w:t>
      </w:r>
      <w:r>
        <w:rPr>
          <w:sz w:val="24"/>
        </w:rPr>
        <w:t xml:space="preserve"> года № </w:t>
      </w:r>
      <w:r w:rsidR="00F671A4">
        <w:rPr>
          <w:sz w:val="24"/>
        </w:rPr>
        <w:t>28</w:t>
      </w:r>
      <w:r>
        <w:rPr>
          <w:sz w:val="24"/>
        </w:rPr>
        <w:t xml:space="preserve"> «Об утверждении бюджета внутригородского муниципального образования </w:t>
      </w:r>
      <w:r w:rsidR="00F671A4"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 муниципального округа № 72 на 202</w:t>
      </w:r>
      <w:r w:rsidR="00F671A4">
        <w:rPr>
          <w:sz w:val="24"/>
        </w:rPr>
        <w:t>3</w:t>
      </w:r>
      <w:r>
        <w:rPr>
          <w:sz w:val="24"/>
        </w:rPr>
        <w:t xml:space="preserve"> год</w:t>
      </w:r>
      <w:r w:rsidR="00F671A4">
        <w:rPr>
          <w:sz w:val="24"/>
        </w:rPr>
        <w:t xml:space="preserve"> и плановый период 2024 и 2025 годов</w:t>
      </w:r>
      <w:r>
        <w:rPr>
          <w:sz w:val="24"/>
        </w:rPr>
        <w:t>») к проекту решения были внесены следующие изменения:</w:t>
      </w:r>
    </w:p>
    <w:p w14:paraId="70DBFF0D" w14:textId="16F52CEB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«0104 0020000032 200 Закупка товаров, работ и услуг для обеспечения государственных (муниципальных) нужд» в 2023 году уменьшить на </w:t>
      </w:r>
      <w:r w:rsidRPr="00562BB1">
        <w:rPr>
          <w:b/>
          <w:bCs/>
          <w:sz w:val="24"/>
        </w:rPr>
        <w:t xml:space="preserve">225,0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>.</w:t>
      </w:r>
      <w:r w:rsidRPr="00562BB1">
        <w:rPr>
          <w:sz w:val="24"/>
        </w:rPr>
        <w:t xml:space="preserve"> (перераспределение в пределах содержания на расходы по исполнительному листу);</w:t>
      </w:r>
    </w:p>
    <w:p w14:paraId="42D48A3C" w14:textId="7D00665A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«0104 0020000032 800 Иные бюджетные ассигнования» в 2023 году увеличить на </w:t>
      </w:r>
      <w:r w:rsidRPr="00562BB1">
        <w:rPr>
          <w:b/>
          <w:bCs/>
          <w:sz w:val="24"/>
        </w:rPr>
        <w:t xml:space="preserve">225,0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>(перераспределение в пределах содержания на расходы по исполнительному листу);</w:t>
      </w:r>
    </w:p>
    <w:p w14:paraId="6EC80B04" w14:textId="1594FF6D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«0401 5300000102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350,0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>(перераспределение остатка средств местного бюджета на цели, предусмотренные проектом муниципальной программы по участию в организации и финансировании временного трудоустройства несовершеннолетних в возрасте от 14 до 18 лет в свободное от учёбы время);</w:t>
      </w:r>
    </w:p>
    <w:p w14:paraId="0B5B95E3" w14:textId="0E342304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«0503 6000000130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7 430,0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 xml:space="preserve">(перераспределение остатка средств местного бюджета на цели, предусмотренные проектом муниципальной программы благоустройства МО </w:t>
      </w:r>
      <w:proofErr w:type="spellStart"/>
      <w:r w:rsidRPr="00562BB1">
        <w:rPr>
          <w:sz w:val="24"/>
        </w:rPr>
        <w:t>МО</w:t>
      </w:r>
      <w:proofErr w:type="spellEnd"/>
      <w:r w:rsidRPr="00562BB1">
        <w:rPr>
          <w:sz w:val="24"/>
        </w:rPr>
        <w:t xml:space="preserve"> № 72);</w:t>
      </w:r>
    </w:p>
    <w:p w14:paraId="5391DBA3" w14:textId="7466554F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«0503 6000000130 800 Иные бюджетные ассигнования» в 2023 году уменьшить на </w:t>
      </w:r>
      <w:r w:rsidRPr="00562BB1">
        <w:rPr>
          <w:b/>
          <w:bCs/>
          <w:sz w:val="24"/>
        </w:rPr>
        <w:t xml:space="preserve">100,0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 xml:space="preserve">(корректировка программы благоустройства МО </w:t>
      </w:r>
      <w:proofErr w:type="spellStart"/>
      <w:r w:rsidRPr="00562BB1">
        <w:rPr>
          <w:sz w:val="24"/>
        </w:rPr>
        <w:t>МО</w:t>
      </w:r>
      <w:proofErr w:type="spellEnd"/>
      <w:r w:rsidRPr="00562BB1">
        <w:rPr>
          <w:sz w:val="24"/>
        </w:rPr>
        <w:t xml:space="preserve"> № 72);</w:t>
      </w:r>
    </w:p>
    <w:p w14:paraId="1DA3E292" w14:textId="59C08E07" w:rsidR="00812B46" w:rsidRPr="00562BB1" w:rsidRDefault="00812B46" w:rsidP="00812B46">
      <w:pPr>
        <w:spacing w:after="0" w:line="240" w:lineRule="auto"/>
        <w:ind w:firstLine="567"/>
        <w:jc w:val="both"/>
        <w:rPr>
          <w:b/>
          <w:bCs/>
          <w:sz w:val="24"/>
        </w:rPr>
      </w:pPr>
      <w:r w:rsidRPr="00562BB1">
        <w:rPr>
          <w:sz w:val="24"/>
        </w:rPr>
        <w:t xml:space="preserve">КБК «0503 6000000150 200 Закупка товаров, работ и услуг для обеспечения государственных (муниципальных) нужд» в 2023 году уменьшить на </w:t>
      </w:r>
      <w:r w:rsidRPr="00562BB1">
        <w:rPr>
          <w:b/>
          <w:bCs/>
          <w:sz w:val="24"/>
        </w:rPr>
        <w:t xml:space="preserve">600,0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 xml:space="preserve">(корректировка программы благоустройства МО </w:t>
      </w:r>
      <w:proofErr w:type="spellStart"/>
      <w:r w:rsidRPr="00562BB1">
        <w:rPr>
          <w:sz w:val="24"/>
        </w:rPr>
        <w:t>МО</w:t>
      </w:r>
      <w:proofErr w:type="spellEnd"/>
      <w:r w:rsidRPr="00562BB1">
        <w:rPr>
          <w:sz w:val="24"/>
        </w:rPr>
        <w:t xml:space="preserve"> № 72);</w:t>
      </w:r>
    </w:p>
    <w:p w14:paraId="3337B329" w14:textId="5847AAFD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«0709 4400000560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850,0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 xml:space="preserve">(перераспределение остатка средств местного бюджета на цели, предусмотренные проектом </w:t>
      </w:r>
      <w:r w:rsidRPr="00562BB1">
        <w:rPr>
          <w:sz w:val="24"/>
        </w:rPr>
        <w:lastRenderedPageBreak/>
        <w:t>муниципальной программы по организации и проведению досуговых мероприятий для жителей МО);</w:t>
      </w:r>
    </w:p>
    <w:p w14:paraId="7AE1079A" w14:textId="120670AF" w:rsidR="00812B46" w:rsidRPr="00562BB1" w:rsidRDefault="00812B46" w:rsidP="00812B46">
      <w:pPr>
        <w:spacing w:after="0" w:line="240" w:lineRule="auto"/>
        <w:ind w:firstLine="567"/>
        <w:jc w:val="both"/>
        <w:rPr>
          <w:sz w:val="24"/>
        </w:rPr>
      </w:pPr>
      <w:r w:rsidRPr="00562BB1">
        <w:rPr>
          <w:sz w:val="24"/>
        </w:rPr>
        <w:t xml:space="preserve">КБК «0804 4500000201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2 145,0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. </w:t>
      </w:r>
      <w:r w:rsidRPr="00562BB1">
        <w:rPr>
          <w:sz w:val="24"/>
        </w:rPr>
        <w:t>(перераспределение остатка средств местного бюджета на цели, предусмотренные проектом муниципальной программы по организации и проведению местных и участие в организации и проведении городских праздничных и иных зрелищных мероприятий);</w:t>
      </w:r>
    </w:p>
    <w:p w14:paraId="25EDABBD" w14:textId="255D74EE" w:rsidR="00812B46" w:rsidRPr="00562BB1" w:rsidRDefault="00812B46" w:rsidP="00812B46">
      <w:pPr>
        <w:spacing w:after="0" w:line="240" w:lineRule="auto"/>
        <w:ind w:firstLine="567"/>
        <w:jc w:val="both"/>
        <w:rPr>
          <w:b/>
          <w:bCs/>
          <w:sz w:val="24"/>
        </w:rPr>
      </w:pPr>
      <w:r w:rsidRPr="00562BB1">
        <w:rPr>
          <w:sz w:val="24"/>
        </w:rPr>
        <w:t xml:space="preserve">КБК «1101 5500000240 200 Закупка товаров, работ и услуг для обеспечения государственных (муниципальных) нужд» в 2023 году увеличить на </w:t>
      </w:r>
      <w:r w:rsidRPr="00562BB1">
        <w:rPr>
          <w:b/>
          <w:bCs/>
          <w:sz w:val="24"/>
        </w:rPr>
        <w:t xml:space="preserve">600,0 </w:t>
      </w:r>
      <w:proofErr w:type="spellStart"/>
      <w:r w:rsidRPr="00562BB1">
        <w:rPr>
          <w:b/>
          <w:bCs/>
          <w:sz w:val="24"/>
        </w:rPr>
        <w:t>тыс.руб</w:t>
      </w:r>
      <w:proofErr w:type="spellEnd"/>
      <w:r w:rsidRPr="00562BB1">
        <w:rPr>
          <w:b/>
          <w:bCs/>
          <w:sz w:val="24"/>
        </w:rPr>
        <w:t xml:space="preserve"> </w:t>
      </w:r>
      <w:r w:rsidRPr="00562BB1">
        <w:rPr>
          <w:sz w:val="24"/>
        </w:rPr>
        <w:t xml:space="preserve">(перераспределение остатка средств местного бюджета на цели, предусмотренные проектом муниципальной программы по обеспечению условий для развития на территории МО физической культуры и массового спорта, организация и проведение официальных физкультурных </w:t>
      </w:r>
      <w:r>
        <w:rPr>
          <w:sz w:val="24"/>
        </w:rPr>
        <w:t>мероприятий, физкультурно-оздоровительных мероприятий и спортивных мероприятий МО)</w:t>
      </w:r>
      <w:r w:rsidRPr="00562BB1">
        <w:rPr>
          <w:b/>
          <w:bCs/>
          <w:sz w:val="24"/>
        </w:rPr>
        <w:t>.</w:t>
      </w:r>
    </w:p>
    <w:p w14:paraId="707816F1" w14:textId="77777777" w:rsidR="006047FE" w:rsidRDefault="006047FE" w:rsidP="009B3740">
      <w:pPr>
        <w:spacing w:after="0" w:line="240" w:lineRule="auto"/>
        <w:ind w:firstLine="567"/>
        <w:jc w:val="both"/>
        <w:rPr>
          <w:sz w:val="24"/>
        </w:rPr>
      </w:pPr>
    </w:p>
    <w:p w14:paraId="66AF2886" w14:textId="40E37123" w:rsidR="009A7536" w:rsidRDefault="009A7536" w:rsidP="00E15309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Приложение № 3 (Приложение № 4 </w:t>
      </w:r>
      <w:r w:rsidR="009B3740">
        <w:rPr>
          <w:sz w:val="24"/>
        </w:rPr>
        <w:t xml:space="preserve">к решению МС МО </w:t>
      </w:r>
      <w:proofErr w:type="spellStart"/>
      <w:r w:rsidR="009B3740">
        <w:rPr>
          <w:sz w:val="24"/>
        </w:rPr>
        <w:t>МО</w:t>
      </w:r>
      <w:proofErr w:type="spellEnd"/>
      <w:r w:rsidR="009B3740">
        <w:rPr>
          <w:sz w:val="24"/>
        </w:rPr>
        <w:t xml:space="preserve"> № 72 от 07.12.2022 года № 28 «Об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годов»</w:t>
      </w:r>
      <w:r>
        <w:rPr>
          <w:sz w:val="24"/>
        </w:rPr>
        <w:t xml:space="preserve">) к проекту бюджета были внесены изменения, указанные в предыдущих двух </w:t>
      </w:r>
      <w:r w:rsidR="009B3740">
        <w:rPr>
          <w:sz w:val="24"/>
        </w:rPr>
        <w:t>Приложениях</w:t>
      </w:r>
      <w:r>
        <w:rPr>
          <w:sz w:val="24"/>
        </w:rPr>
        <w:t xml:space="preserve"> только в распределении бюджетных ассигнований в разделах и подразделах бюджетной классификации расходов местного бюджета.</w:t>
      </w:r>
    </w:p>
    <w:p w14:paraId="233336C4" w14:textId="77777777" w:rsidR="006047FE" w:rsidRDefault="006047FE" w:rsidP="00E15309">
      <w:pPr>
        <w:spacing w:after="0" w:line="240" w:lineRule="auto"/>
        <w:ind w:firstLine="851"/>
        <w:jc w:val="both"/>
        <w:rPr>
          <w:sz w:val="24"/>
        </w:rPr>
      </w:pPr>
    </w:p>
    <w:p w14:paraId="68B27FBC" w14:textId="0752CA26" w:rsidR="009A7536" w:rsidRDefault="009A7536" w:rsidP="00E15309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Приложение № 4 (Приложение № 5 </w:t>
      </w:r>
      <w:r w:rsidR="009B3740">
        <w:rPr>
          <w:sz w:val="24"/>
        </w:rPr>
        <w:t xml:space="preserve">к решению МС МО </w:t>
      </w:r>
      <w:proofErr w:type="spellStart"/>
      <w:r w:rsidR="009B3740">
        <w:rPr>
          <w:sz w:val="24"/>
        </w:rPr>
        <w:t>МО</w:t>
      </w:r>
      <w:proofErr w:type="spellEnd"/>
      <w:r w:rsidR="009B3740">
        <w:rPr>
          <w:sz w:val="24"/>
        </w:rPr>
        <w:t xml:space="preserve"> № 72 от 07.12.2022 года № 28 «Об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годов»</w:t>
      </w:r>
      <w:r>
        <w:rPr>
          <w:sz w:val="24"/>
        </w:rPr>
        <w:t>) внесены изменения в части корректировки общего объема расходов местного бюджета</w:t>
      </w:r>
      <w:r w:rsidR="009B3740">
        <w:rPr>
          <w:sz w:val="24"/>
        </w:rPr>
        <w:t xml:space="preserve"> в 2023 году</w:t>
      </w:r>
      <w:r>
        <w:rPr>
          <w:sz w:val="24"/>
        </w:rPr>
        <w:t>, что повлияло на изменение размера дефицита местного бюджета</w:t>
      </w:r>
      <w:r w:rsidR="009B3740">
        <w:rPr>
          <w:sz w:val="24"/>
        </w:rPr>
        <w:t xml:space="preserve"> в 2023 году</w:t>
      </w:r>
      <w:r>
        <w:rPr>
          <w:sz w:val="24"/>
        </w:rPr>
        <w:t>.</w:t>
      </w:r>
    </w:p>
    <w:p w14:paraId="0E21BBAB" w14:textId="77777777" w:rsidR="00564F34" w:rsidRPr="00A8752C" w:rsidRDefault="00564F34" w:rsidP="00E15309">
      <w:pPr>
        <w:spacing w:after="0" w:line="240" w:lineRule="auto"/>
        <w:ind w:firstLine="851"/>
        <w:jc w:val="both"/>
        <w:rPr>
          <w:sz w:val="24"/>
        </w:rPr>
      </w:pPr>
    </w:p>
    <w:p w14:paraId="0802DCC4" w14:textId="2C6705B5" w:rsidR="00812B46" w:rsidRDefault="00564F34" w:rsidP="00A8752C">
      <w:pPr>
        <w:spacing w:after="0" w:line="240" w:lineRule="auto"/>
        <w:ind w:right="-2" w:firstLine="851"/>
        <w:jc w:val="both"/>
        <w:rPr>
          <w:sz w:val="24"/>
        </w:rPr>
      </w:pPr>
      <w:r w:rsidRPr="00564F34">
        <w:rPr>
          <w:sz w:val="24"/>
        </w:rPr>
        <w:t>Для увеличения указанных расходных обязательств будут использоваться остатки денежных средств на счёте бюджета внутригородского муниципального образования города федерального значения Санкт-Петербурга муниципального округа № 72 на 01.01.2023 года.</w:t>
      </w:r>
    </w:p>
    <w:sectPr w:rsidR="00812B46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2BE" w14:textId="77777777" w:rsidR="00F1474F" w:rsidRDefault="00F1474F" w:rsidP="009F6DE3">
      <w:pPr>
        <w:spacing w:after="0" w:line="240" w:lineRule="auto"/>
      </w:pPr>
      <w:r>
        <w:separator/>
      </w:r>
    </w:p>
  </w:endnote>
  <w:endnote w:type="continuationSeparator" w:id="0">
    <w:p w14:paraId="3885A683" w14:textId="77777777" w:rsidR="00F1474F" w:rsidRDefault="00F1474F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7CBA" w14:textId="77777777" w:rsidR="00F1474F" w:rsidRDefault="00F1474F" w:rsidP="009F6DE3">
      <w:pPr>
        <w:spacing w:after="0" w:line="240" w:lineRule="auto"/>
      </w:pPr>
      <w:r>
        <w:separator/>
      </w:r>
    </w:p>
  </w:footnote>
  <w:footnote w:type="continuationSeparator" w:id="0">
    <w:p w14:paraId="2F53818A" w14:textId="77777777" w:rsidR="00F1474F" w:rsidRDefault="00F1474F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21492">
    <w:abstractNumId w:val="0"/>
  </w:num>
  <w:num w:numId="2" w16cid:durableId="135646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30BFD"/>
    <w:rsid w:val="00033D23"/>
    <w:rsid w:val="00037DD1"/>
    <w:rsid w:val="00040BD0"/>
    <w:rsid w:val="00043185"/>
    <w:rsid w:val="00067F91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3775E"/>
    <w:rsid w:val="00147D53"/>
    <w:rsid w:val="00156B9D"/>
    <w:rsid w:val="00160344"/>
    <w:rsid w:val="00167FCF"/>
    <w:rsid w:val="00191C7A"/>
    <w:rsid w:val="00193CE6"/>
    <w:rsid w:val="001953EB"/>
    <w:rsid w:val="001A1585"/>
    <w:rsid w:val="001B0B5E"/>
    <w:rsid w:val="001D375B"/>
    <w:rsid w:val="001E0886"/>
    <w:rsid w:val="001E5B22"/>
    <w:rsid w:val="001F3A94"/>
    <w:rsid w:val="00234530"/>
    <w:rsid w:val="00243CBE"/>
    <w:rsid w:val="002512D6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4031"/>
    <w:rsid w:val="002B7AC9"/>
    <w:rsid w:val="002D7E8D"/>
    <w:rsid w:val="002E2F05"/>
    <w:rsid w:val="002E2FA8"/>
    <w:rsid w:val="002F06E5"/>
    <w:rsid w:val="002F6009"/>
    <w:rsid w:val="002F6D79"/>
    <w:rsid w:val="00311D83"/>
    <w:rsid w:val="00314BD8"/>
    <w:rsid w:val="00323C80"/>
    <w:rsid w:val="0033017C"/>
    <w:rsid w:val="00331C45"/>
    <w:rsid w:val="00343E0B"/>
    <w:rsid w:val="003479D1"/>
    <w:rsid w:val="00364698"/>
    <w:rsid w:val="00371FF1"/>
    <w:rsid w:val="003872FC"/>
    <w:rsid w:val="003965D5"/>
    <w:rsid w:val="003A2525"/>
    <w:rsid w:val="003B16A1"/>
    <w:rsid w:val="003B222B"/>
    <w:rsid w:val="003B3863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90ACF"/>
    <w:rsid w:val="004A49EF"/>
    <w:rsid w:val="004A7AFB"/>
    <w:rsid w:val="004B196D"/>
    <w:rsid w:val="004B34C6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62BB1"/>
    <w:rsid w:val="00564F34"/>
    <w:rsid w:val="005832B1"/>
    <w:rsid w:val="00595C33"/>
    <w:rsid w:val="005A12B4"/>
    <w:rsid w:val="005C1AD7"/>
    <w:rsid w:val="005C437C"/>
    <w:rsid w:val="005D0FDF"/>
    <w:rsid w:val="005D4985"/>
    <w:rsid w:val="005D619F"/>
    <w:rsid w:val="005E36D2"/>
    <w:rsid w:val="00601A4F"/>
    <w:rsid w:val="00602B76"/>
    <w:rsid w:val="006047FE"/>
    <w:rsid w:val="00621E14"/>
    <w:rsid w:val="00626244"/>
    <w:rsid w:val="006469CB"/>
    <w:rsid w:val="00680ECB"/>
    <w:rsid w:val="00681614"/>
    <w:rsid w:val="006A6D49"/>
    <w:rsid w:val="006B33C5"/>
    <w:rsid w:val="006B34E4"/>
    <w:rsid w:val="006B613B"/>
    <w:rsid w:val="006C075C"/>
    <w:rsid w:val="006D72B8"/>
    <w:rsid w:val="006F14F1"/>
    <w:rsid w:val="006F3655"/>
    <w:rsid w:val="006F4146"/>
    <w:rsid w:val="007201B5"/>
    <w:rsid w:val="007268CD"/>
    <w:rsid w:val="00731C72"/>
    <w:rsid w:val="007368BD"/>
    <w:rsid w:val="00754273"/>
    <w:rsid w:val="00757B5D"/>
    <w:rsid w:val="00762A7F"/>
    <w:rsid w:val="00784D8E"/>
    <w:rsid w:val="007B1FF5"/>
    <w:rsid w:val="007C39F1"/>
    <w:rsid w:val="007C3D3E"/>
    <w:rsid w:val="007D6DEB"/>
    <w:rsid w:val="007E2771"/>
    <w:rsid w:val="007E42EA"/>
    <w:rsid w:val="007E6165"/>
    <w:rsid w:val="007E78BC"/>
    <w:rsid w:val="007F7814"/>
    <w:rsid w:val="00803DA6"/>
    <w:rsid w:val="00812B46"/>
    <w:rsid w:val="00813D62"/>
    <w:rsid w:val="00814147"/>
    <w:rsid w:val="00845CEF"/>
    <w:rsid w:val="008712EC"/>
    <w:rsid w:val="008753FC"/>
    <w:rsid w:val="008839B5"/>
    <w:rsid w:val="008A1041"/>
    <w:rsid w:val="008A1646"/>
    <w:rsid w:val="008A2D7D"/>
    <w:rsid w:val="008C15F6"/>
    <w:rsid w:val="008D594B"/>
    <w:rsid w:val="008E3E70"/>
    <w:rsid w:val="008F3980"/>
    <w:rsid w:val="008F71EA"/>
    <w:rsid w:val="009008BD"/>
    <w:rsid w:val="00946E35"/>
    <w:rsid w:val="00953A49"/>
    <w:rsid w:val="009548AF"/>
    <w:rsid w:val="009607A9"/>
    <w:rsid w:val="0096442F"/>
    <w:rsid w:val="009770B1"/>
    <w:rsid w:val="009801FB"/>
    <w:rsid w:val="00995BD2"/>
    <w:rsid w:val="009A7536"/>
    <w:rsid w:val="009B26B6"/>
    <w:rsid w:val="009B3740"/>
    <w:rsid w:val="009B6509"/>
    <w:rsid w:val="009D50CE"/>
    <w:rsid w:val="009E44AB"/>
    <w:rsid w:val="009F3316"/>
    <w:rsid w:val="009F6DE3"/>
    <w:rsid w:val="00A0676D"/>
    <w:rsid w:val="00A109AA"/>
    <w:rsid w:val="00A15096"/>
    <w:rsid w:val="00A16A8B"/>
    <w:rsid w:val="00A2325D"/>
    <w:rsid w:val="00A36912"/>
    <w:rsid w:val="00A403D9"/>
    <w:rsid w:val="00A419DE"/>
    <w:rsid w:val="00A44223"/>
    <w:rsid w:val="00A70443"/>
    <w:rsid w:val="00A82298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74CFB"/>
    <w:rsid w:val="00B83F28"/>
    <w:rsid w:val="00B9252F"/>
    <w:rsid w:val="00BA030C"/>
    <w:rsid w:val="00BA61DB"/>
    <w:rsid w:val="00BC63F3"/>
    <w:rsid w:val="00BD0567"/>
    <w:rsid w:val="00BE6032"/>
    <w:rsid w:val="00BF1991"/>
    <w:rsid w:val="00C0244B"/>
    <w:rsid w:val="00C06D35"/>
    <w:rsid w:val="00C10AB8"/>
    <w:rsid w:val="00C149E0"/>
    <w:rsid w:val="00C208F9"/>
    <w:rsid w:val="00C443D0"/>
    <w:rsid w:val="00C61CAB"/>
    <w:rsid w:val="00C84238"/>
    <w:rsid w:val="00C96317"/>
    <w:rsid w:val="00CA01C7"/>
    <w:rsid w:val="00CA7577"/>
    <w:rsid w:val="00CF69E7"/>
    <w:rsid w:val="00D01C2B"/>
    <w:rsid w:val="00D11170"/>
    <w:rsid w:val="00D11F66"/>
    <w:rsid w:val="00D26027"/>
    <w:rsid w:val="00D34CA4"/>
    <w:rsid w:val="00D776A0"/>
    <w:rsid w:val="00D91F62"/>
    <w:rsid w:val="00D94539"/>
    <w:rsid w:val="00DA29C8"/>
    <w:rsid w:val="00DC1710"/>
    <w:rsid w:val="00DC35AA"/>
    <w:rsid w:val="00DC5357"/>
    <w:rsid w:val="00E07FE7"/>
    <w:rsid w:val="00E11D65"/>
    <w:rsid w:val="00E15309"/>
    <w:rsid w:val="00E1561D"/>
    <w:rsid w:val="00E25E1E"/>
    <w:rsid w:val="00E2782A"/>
    <w:rsid w:val="00E36440"/>
    <w:rsid w:val="00E51577"/>
    <w:rsid w:val="00E64ABB"/>
    <w:rsid w:val="00E710CD"/>
    <w:rsid w:val="00E73208"/>
    <w:rsid w:val="00E84E19"/>
    <w:rsid w:val="00E84FA1"/>
    <w:rsid w:val="00E85401"/>
    <w:rsid w:val="00E95A55"/>
    <w:rsid w:val="00EB2F8A"/>
    <w:rsid w:val="00EB74C0"/>
    <w:rsid w:val="00ED0ED1"/>
    <w:rsid w:val="00EE17FE"/>
    <w:rsid w:val="00EE31A7"/>
    <w:rsid w:val="00F11A36"/>
    <w:rsid w:val="00F1474F"/>
    <w:rsid w:val="00F15CA6"/>
    <w:rsid w:val="00F2066B"/>
    <w:rsid w:val="00F35B58"/>
    <w:rsid w:val="00F36AB9"/>
    <w:rsid w:val="00F3768B"/>
    <w:rsid w:val="00F51FE9"/>
    <w:rsid w:val="00F66285"/>
    <w:rsid w:val="00F671A4"/>
    <w:rsid w:val="00F70D88"/>
    <w:rsid w:val="00F71EEC"/>
    <w:rsid w:val="00F7668C"/>
    <w:rsid w:val="00F84B5D"/>
    <w:rsid w:val="00FD082B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</dc:creator>
  <cp:lastModifiedBy>user</cp:lastModifiedBy>
  <cp:revision>43</cp:revision>
  <cp:lastPrinted>2023-02-10T09:03:00Z</cp:lastPrinted>
  <dcterms:created xsi:type="dcterms:W3CDTF">2023-02-09T06:56:00Z</dcterms:created>
  <dcterms:modified xsi:type="dcterms:W3CDTF">2023-02-10T13:25:00Z</dcterms:modified>
</cp:coreProperties>
</file>